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4AFC78C7" w:rsidR="00B7386C" w:rsidRPr="00CE378F" w:rsidRDefault="00B7386C" w:rsidP="00CE378F">
      <w:pPr>
        <w:pStyle w:val="Nzev"/>
        <w:rPr>
          <w:b/>
          <w:sz w:val="24"/>
          <w:szCs w:val="24"/>
        </w:rPr>
      </w:pPr>
    </w:p>
    <w:p w14:paraId="5E106372" w14:textId="69194DAE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BD089F">
        <w:t>2. 3</w:t>
      </w:r>
      <w:r w:rsidR="00764CAD">
        <w:t>.</w:t>
      </w:r>
      <w:r w:rsidR="001A72F0">
        <w:t xml:space="preserve"> </w:t>
      </w:r>
      <w:r w:rsidR="00764CAD">
        <w:t>202</w:t>
      </w:r>
      <w:r w:rsidR="00770658">
        <w:t>6</w:t>
      </w:r>
    </w:p>
    <w:p w14:paraId="73FE3238" w14:textId="70E23F8A" w:rsidR="008D2178" w:rsidRDefault="00D62FA2" w:rsidP="008D2178">
      <w:pPr>
        <w:spacing w:after="0"/>
      </w:pPr>
      <w:r>
        <w:t xml:space="preserve">Skartační znak 3.2    </w:t>
      </w:r>
      <w:r w:rsidR="008D2178">
        <w:t>skartační lhůta: S/5</w:t>
      </w:r>
    </w:p>
    <w:p w14:paraId="55B73AD1" w14:textId="77777777" w:rsidR="00C35E0F" w:rsidRDefault="00C35E0F" w:rsidP="008D2178">
      <w:pPr>
        <w:spacing w:after="0"/>
      </w:pPr>
    </w:p>
    <w:p w14:paraId="2B4F3597" w14:textId="08B9B9A2" w:rsidR="008D166D" w:rsidRDefault="008D2178" w:rsidP="00AB1CED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87433F">
        <w:rPr>
          <w:b/>
          <w:sz w:val="24"/>
          <w:szCs w:val="24"/>
          <w:u w:val="single"/>
        </w:rPr>
        <w:t xml:space="preserve"> </w:t>
      </w:r>
      <w:r w:rsidR="00B1310C">
        <w:rPr>
          <w:b/>
          <w:sz w:val="24"/>
          <w:szCs w:val="24"/>
          <w:u w:val="single"/>
        </w:rPr>
        <w:t>BŘEZNU</w:t>
      </w:r>
    </w:p>
    <w:p w14:paraId="2A565C9A" w14:textId="1A3A6979" w:rsidR="00C219EF" w:rsidRPr="00D62FA2" w:rsidRDefault="00C219EF" w:rsidP="00C219EF">
      <w:pPr>
        <w:spacing w:after="0"/>
        <w:rPr>
          <w:b/>
          <w:u w:val="single"/>
        </w:rPr>
      </w:pPr>
    </w:p>
    <w:p w14:paraId="4376E28A" w14:textId="56FCF4C8" w:rsidR="00D62FA2" w:rsidRDefault="007F2945" w:rsidP="00C219EF">
      <w:pPr>
        <w:spacing w:after="0"/>
        <w:rPr>
          <w:b/>
        </w:rPr>
      </w:pPr>
      <w:r>
        <w:rPr>
          <w:b/>
        </w:rPr>
        <w:t xml:space="preserve">Téma: </w:t>
      </w:r>
      <w:r w:rsidR="00862933">
        <w:rPr>
          <w:b/>
        </w:rPr>
        <w:t>Svátek MDŽ, vítáme jaro</w:t>
      </w:r>
      <w:r w:rsidR="000078C4">
        <w:rPr>
          <w:b/>
        </w:rPr>
        <w:t xml:space="preserve">, velikonoční zvyky a tradice, velikonoční tvoření, </w:t>
      </w:r>
      <w:r w:rsidR="00783351">
        <w:rPr>
          <w:b/>
        </w:rPr>
        <w:t>návrat ptáčků</w:t>
      </w:r>
    </w:p>
    <w:p w14:paraId="12212B22" w14:textId="23140CB7" w:rsidR="007F2945" w:rsidRDefault="00932555" w:rsidP="00C219EF">
      <w:pPr>
        <w:spacing w:after="0"/>
        <w:rPr>
          <w:b/>
        </w:rPr>
      </w:pPr>
      <w:r>
        <w:rPr>
          <w:b/>
        </w:rPr>
        <w:t>Činnosti:</w:t>
      </w:r>
    </w:p>
    <w:p w14:paraId="2389FCFA" w14:textId="25621B00" w:rsidR="00D62FA2" w:rsidRPr="007F2945" w:rsidRDefault="009F1970" w:rsidP="00D62FA2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Seznámení se svátkem MDŽ</w:t>
      </w:r>
    </w:p>
    <w:p w14:paraId="2062C387" w14:textId="2AFA7AE0" w:rsidR="00937D19" w:rsidRDefault="009F1970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Č</w:t>
      </w:r>
      <w:r w:rsidR="00716613">
        <w:rPr>
          <w:bCs/>
        </w:rPr>
        <w:t>teme o mamince</w:t>
      </w:r>
    </w:p>
    <w:p w14:paraId="0E50A703" w14:textId="61D9F7EF" w:rsidR="00716613" w:rsidRDefault="00716613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Nácvik básně „Přán</w:t>
      </w:r>
      <w:r w:rsidR="00523929">
        <w:rPr>
          <w:bCs/>
        </w:rPr>
        <w:t>í</w:t>
      </w:r>
      <w:r w:rsidR="00426D4B">
        <w:rPr>
          <w:bCs/>
        </w:rPr>
        <w:t>“</w:t>
      </w:r>
    </w:p>
    <w:p w14:paraId="141A9BE7" w14:textId="02BD8DF4" w:rsidR="00523929" w:rsidRDefault="003151CB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Výroba přání ke svátku MDŽ</w:t>
      </w:r>
    </w:p>
    <w:p w14:paraId="154C8CF9" w14:textId="70262B93" w:rsidR="003151CB" w:rsidRDefault="00426D4B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J</w:t>
      </w:r>
      <w:r w:rsidR="008C6EF8">
        <w:rPr>
          <w:bCs/>
        </w:rPr>
        <w:t>a</w:t>
      </w:r>
      <w:r>
        <w:rPr>
          <w:bCs/>
        </w:rPr>
        <w:t>rní tvoření – kytičky z</w:t>
      </w:r>
      <w:r w:rsidR="00C25101">
        <w:rPr>
          <w:bCs/>
        </w:rPr>
        <w:t> </w:t>
      </w:r>
      <w:r>
        <w:rPr>
          <w:bCs/>
        </w:rPr>
        <w:t>papíru</w:t>
      </w:r>
    </w:p>
    <w:p w14:paraId="6E00EF68" w14:textId="51E6E016" w:rsidR="00C25101" w:rsidRDefault="008C6EF8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Poznáváme první jarní kytičky</w:t>
      </w:r>
    </w:p>
    <w:p w14:paraId="36D21231" w14:textId="0FE297E0" w:rsidR="008C6EF8" w:rsidRDefault="00CF6785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Jaro – malujeme na chodník</w:t>
      </w:r>
    </w:p>
    <w:p w14:paraId="46212CBA" w14:textId="7F533BCA" w:rsidR="00CF6785" w:rsidRDefault="004A751E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Jarní úklid školní zahrady</w:t>
      </w:r>
    </w:p>
    <w:p w14:paraId="549A607B" w14:textId="1C9D953A" w:rsidR="004A751E" w:rsidRDefault="004557E2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Návrat ptáčků na jaře</w:t>
      </w:r>
    </w:p>
    <w:p w14:paraId="192695C6" w14:textId="428BD586" w:rsidR="004557E2" w:rsidRDefault="00722D2C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Povídání o stěhovavých ptácích</w:t>
      </w:r>
    </w:p>
    <w:p w14:paraId="4122EB3B" w14:textId="01D1B5E5" w:rsidR="00722D2C" w:rsidRDefault="00BE7867" w:rsidP="00545BF4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Pozorování</w:t>
      </w:r>
      <w:r w:rsidR="00AA15DA">
        <w:rPr>
          <w:bCs/>
        </w:rPr>
        <w:t xml:space="preserve"> ptáčků v okolí školy</w:t>
      </w:r>
    </w:p>
    <w:p w14:paraId="44FD3A7D" w14:textId="7A0D4233" w:rsidR="00592171" w:rsidRDefault="00592171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Výroba ptáčků z papíru na zavěšení</w:t>
      </w:r>
    </w:p>
    <w:p w14:paraId="5CDE6C5E" w14:textId="54EF560A" w:rsidR="008E713E" w:rsidRDefault="00E77EB1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Modelování ptáčků z</w:t>
      </w:r>
      <w:r w:rsidR="003721D6">
        <w:rPr>
          <w:bCs/>
        </w:rPr>
        <w:t> </w:t>
      </w:r>
      <w:r>
        <w:rPr>
          <w:bCs/>
        </w:rPr>
        <w:t>plastelíny</w:t>
      </w:r>
    </w:p>
    <w:p w14:paraId="05184B48" w14:textId="5F1111C4" w:rsidR="003721D6" w:rsidRDefault="003721D6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Velikonoční zvyky a tradice</w:t>
      </w:r>
    </w:p>
    <w:p w14:paraId="184C3840" w14:textId="2A53012E" w:rsidR="003721D6" w:rsidRDefault="00122152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Báseň s</w:t>
      </w:r>
      <w:r w:rsidR="00AB756F">
        <w:rPr>
          <w:bCs/>
        </w:rPr>
        <w:t> </w:t>
      </w:r>
      <w:r>
        <w:rPr>
          <w:bCs/>
        </w:rPr>
        <w:t>pohybem</w:t>
      </w:r>
      <w:r w:rsidR="00AB756F">
        <w:rPr>
          <w:bCs/>
        </w:rPr>
        <w:t>: „Hody, hody, doprovody, já jsem malý zaj</w:t>
      </w:r>
      <w:r w:rsidR="00A779E1">
        <w:rPr>
          <w:bCs/>
        </w:rPr>
        <w:t>íček…“</w:t>
      </w:r>
    </w:p>
    <w:p w14:paraId="21429AB6" w14:textId="3DD9CA58" w:rsidR="00A779E1" w:rsidRDefault="00A779E1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Pohádka </w:t>
      </w:r>
      <w:r w:rsidR="0036654D">
        <w:rPr>
          <w:bCs/>
        </w:rPr>
        <w:t>„Jak se pomlázky ztratily“</w:t>
      </w:r>
      <w:r w:rsidR="00D71D50">
        <w:rPr>
          <w:bCs/>
        </w:rPr>
        <w:t xml:space="preserve"> z cyklu Chaloupka na vršku</w:t>
      </w:r>
    </w:p>
    <w:p w14:paraId="5FBFC563" w14:textId="1FC04CEE" w:rsidR="00D71D50" w:rsidRDefault="00575FD2" w:rsidP="008E713E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Velikonoční tvoření </w:t>
      </w:r>
      <w:r w:rsidR="001C39D2">
        <w:rPr>
          <w:bCs/>
        </w:rPr>
        <w:t xml:space="preserve">– zajíček ve vajíčku, velikonoční </w:t>
      </w:r>
      <w:r w:rsidR="00336AAE">
        <w:rPr>
          <w:bCs/>
        </w:rPr>
        <w:t>zápichy</w:t>
      </w:r>
    </w:p>
    <w:p w14:paraId="4520CCEB" w14:textId="4FD5EE23" w:rsidR="00336AAE" w:rsidRPr="008E713E" w:rsidRDefault="00336AAE" w:rsidP="00627B1C">
      <w:pPr>
        <w:pStyle w:val="Odstavecseseznamem"/>
        <w:spacing w:after="0"/>
        <w:rPr>
          <w:bCs/>
        </w:rPr>
      </w:pPr>
    </w:p>
    <w:p w14:paraId="670FF005" w14:textId="7DE0FA5F" w:rsidR="008D718D" w:rsidRDefault="008D718D" w:rsidP="00545BF4">
      <w:pPr>
        <w:pStyle w:val="Odstavecseseznamem"/>
        <w:spacing w:after="0"/>
        <w:rPr>
          <w:bCs/>
        </w:rPr>
      </w:pPr>
    </w:p>
    <w:p w14:paraId="37C58700" w14:textId="1F240BD4" w:rsidR="008D718D" w:rsidRDefault="003A70CD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Stolní a karetní hry</w:t>
      </w:r>
    </w:p>
    <w:p w14:paraId="76BCF4C1" w14:textId="0DF500C2" w:rsidR="00FF469E" w:rsidRDefault="00FF469E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Stavebnice</w:t>
      </w:r>
    </w:p>
    <w:p w14:paraId="04A2602D" w14:textId="3EE7A1D6" w:rsidR="00FF469E" w:rsidRDefault="00FF469E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Hry na hřišti a v</w:t>
      </w:r>
      <w:r w:rsidR="00FB3C1C">
        <w:rPr>
          <w:bCs/>
        </w:rPr>
        <w:t> </w:t>
      </w:r>
      <w:r>
        <w:rPr>
          <w:bCs/>
        </w:rPr>
        <w:t>tělocvič</w:t>
      </w:r>
      <w:r w:rsidR="00FB3C1C">
        <w:rPr>
          <w:bCs/>
        </w:rPr>
        <w:t>ně</w:t>
      </w:r>
    </w:p>
    <w:p w14:paraId="65292342" w14:textId="44F1535F" w:rsidR="00FB3C1C" w:rsidRDefault="00FB3C1C" w:rsidP="0087433F">
      <w:pPr>
        <w:pStyle w:val="Odstavecseseznamem"/>
        <w:numPr>
          <w:ilvl w:val="0"/>
          <w:numId w:val="12"/>
        </w:numPr>
        <w:spacing w:after="0"/>
        <w:rPr>
          <w:bCs/>
        </w:rPr>
      </w:pPr>
      <w:r>
        <w:rPr>
          <w:bCs/>
        </w:rPr>
        <w:t xml:space="preserve">Pobyt na zahradě </w:t>
      </w:r>
    </w:p>
    <w:p w14:paraId="092ADF29" w14:textId="34D375C3" w:rsidR="00AC2182" w:rsidRPr="00B5621A" w:rsidRDefault="00AC2182" w:rsidP="00B5621A">
      <w:pPr>
        <w:spacing w:after="0"/>
        <w:rPr>
          <w:bCs/>
        </w:rPr>
      </w:pP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73AEF65A" w14:textId="3C14B187" w:rsidR="00F56B74" w:rsidRPr="00B96FD6" w:rsidRDefault="00F56B74" w:rsidP="00B96FD6">
      <w:pPr>
        <w:spacing w:after="0"/>
        <w:rPr>
          <w:b/>
          <w:bCs/>
          <w:u w:val="single"/>
        </w:rPr>
      </w:pPr>
    </w:p>
    <w:p w14:paraId="2A8B930A" w14:textId="5968C8A6" w:rsidR="000D4C9F" w:rsidRPr="00AB1CED" w:rsidRDefault="00841513" w:rsidP="00AB1CED">
      <w:pPr>
        <w:spacing w:after="0"/>
        <w:rPr>
          <w:bCs/>
        </w:rPr>
      </w:pPr>
      <w:r>
        <w:rPr>
          <w:bCs/>
        </w:rPr>
        <w:t xml:space="preserve">Vypracovala: </w:t>
      </w:r>
      <w:r w:rsidR="00B96FD6">
        <w:rPr>
          <w:bCs/>
        </w:rPr>
        <w:t>Ivona Ledvoňová</w:t>
      </w:r>
    </w:p>
    <w:sectPr w:rsidR="000D4C9F" w:rsidRPr="00AB1CED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57D82" w14:textId="77777777" w:rsidR="00CE6C57" w:rsidRDefault="00CE6C57" w:rsidP="000D4C9F">
      <w:pPr>
        <w:spacing w:after="0" w:line="240" w:lineRule="auto"/>
      </w:pPr>
      <w:r>
        <w:separator/>
      </w:r>
    </w:p>
  </w:endnote>
  <w:endnote w:type="continuationSeparator" w:id="0">
    <w:p w14:paraId="67235A89" w14:textId="77777777" w:rsidR="00CE6C57" w:rsidRDefault="00CE6C57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9EE1" w14:textId="77777777" w:rsidR="00CE6C57" w:rsidRDefault="00CE6C57" w:rsidP="000D4C9F">
      <w:pPr>
        <w:spacing w:after="0" w:line="240" w:lineRule="auto"/>
      </w:pPr>
      <w:r>
        <w:separator/>
      </w:r>
    </w:p>
  </w:footnote>
  <w:footnote w:type="continuationSeparator" w:id="0">
    <w:p w14:paraId="0C01846A" w14:textId="77777777" w:rsidR="00CE6C57" w:rsidRDefault="00CE6C57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1E43"/>
    <w:multiLevelType w:val="hybridMultilevel"/>
    <w:tmpl w:val="39109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5678"/>
    <w:multiLevelType w:val="hybridMultilevel"/>
    <w:tmpl w:val="0610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B79FF"/>
    <w:multiLevelType w:val="hybridMultilevel"/>
    <w:tmpl w:val="050C0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06472">
    <w:abstractNumId w:val="5"/>
  </w:num>
  <w:num w:numId="2" w16cid:durableId="1561134132">
    <w:abstractNumId w:val="13"/>
  </w:num>
  <w:num w:numId="3" w16cid:durableId="2016034248">
    <w:abstractNumId w:val="0"/>
  </w:num>
  <w:num w:numId="4" w16cid:durableId="1834098406">
    <w:abstractNumId w:val="3"/>
  </w:num>
  <w:num w:numId="5" w16cid:durableId="438765724">
    <w:abstractNumId w:val="8"/>
  </w:num>
  <w:num w:numId="6" w16cid:durableId="300504566">
    <w:abstractNumId w:val="12"/>
  </w:num>
  <w:num w:numId="7" w16cid:durableId="101415018">
    <w:abstractNumId w:val="11"/>
  </w:num>
  <w:num w:numId="8" w16cid:durableId="1498226367">
    <w:abstractNumId w:val="4"/>
  </w:num>
  <w:num w:numId="9" w16cid:durableId="1492863834">
    <w:abstractNumId w:val="9"/>
  </w:num>
  <w:num w:numId="10" w16cid:durableId="1500921245">
    <w:abstractNumId w:val="6"/>
  </w:num>
  <w:num w:numId="11" w16cid:durableId="398750607">
    <w:abstractNumId w:val="10"/>
  </w:num>
  <w:num w:numId="12" w16cid:durableId="1836071095">
    <w:abstractNumId w:val="1"/>
  </w:num>
  <w:num w:numId="13" w16cid:durableId="90468766">
    <w:abstractNumId w:val="2"/>
  </w:num>
  <w:num w:numId="14" w16cid:durableId="1380857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3DA0"/>
    <w:rsid w:val="000048E2"/>
    <w:rsid w:val="000078C4"/>
    <w:rsid w:val="00012FE5"/>
    <w:rsid w:val="00034976"/>
    <w:rsid w:val="000574F9"/>
    <w:rsid w:val="0007479C"/>
    <w:rsid w:val="00081CFB"/>
    <w:rsid w:val="00082B04"/>
    <w:rsid w:val="000848BB"/>
    <w:rsid w:val="000864E6"/>
    <w:rsid w:val="0009401C"/>
    <w:rsid w:val="000D4C9F"/>
    <w:rsid w:val="00122152"/>
    <w:rsid w:val="001306BE"/>
    <w:rsid w:val="00167BB3"/>
    <w:rsid w:val="001805AE"/>
    <w:rsid w:val="001869BE"/>
    <w:rsid w:val="00186C30"/>
    <w:rsid w:val="001948BB"/>
    <w:rsid w:val="001A72F0"/>
    <w:rsid w:val="001C39D2"/>
    <w:rsid w:val="001E3FF1"/>
    <w:rsid w:val="002076CA"/>
    <w:rsid w:val="00247BB6"/>
    <w:rsid w:val="002D3F69"/>
    <w:rsid w:val="00300A6F"/>
    <w:rsid w:val="003151CB"/>
    <w:rsid w:val="003208BB"/>
    <w:rsid w:val="00336049"/>
    <w:rsid w:val="00336AAE"/>
    <w:rsid w:val="0034481D"/>
    <w:rsid w:val="003473EE"/>
    <w:rsid w:val="0035531B"/>
    <w:rsid w:val="0036654D"/>
    <w:rsid w:val="003721D6"/>
    <w:rsid w:val="00387B17"/>
    <w:rsid w:val="00395393"/>
    <w:rsid w:val="003A70CD"/>
    <w:rsid w:val="003F1CD7"/>
    <w:rsid w:val="00426D4B"/>
    <w:rsid w:val="00445D5E"/>
    <w:rsid w:val="004557E2"/>
    <w:rsid w:val="00462F3F"/>
    <w:rsid w:val="00463A12"/>
    <w:rsid w:val="0047332B"/>
    <w:rsid w:val="004A647B"/>
    <w:rsid w:val="004A751E"/>
    <w:rsid w:val="004C117B"/>
    <w:rsid w:val="004F5DBC"/>
    <w:rsid w:val="00504AD3"/>
    <w:rsid w:val="00523929"/>
    <w:rsid w:val="0052522F"/>
    <w:rsid w:val="00545BF4"/>
    <w:rsid w:val="005659AD"/>
    <w:rsid w:val="005734F8"/>
    <w:rsid w:val="00575FD2"/>
    <w:rsid w:val="00592171"/>
    <w:rsid w:val="00593782"/>
    <w:rsid w:val="005A64C4"/>
    <w:rsid w:val="005C64D4"/>
    <w:rsid w:val="005E7E71"/>
    <w:rsid w:val="0062098F"/>
    <w:rsid w:val="00624E2B"/>
    <w:rsid w:val="00627B1C"/>
    <w:rsid w:val="00632608"/>
    <w:rsid w:val="006A48EB"/>
    <w:rsid w:val="006C2855"/>
    <w:rsid w:val="006D29A0"/>
    <w:rsid w:val="006F072E"/>
    <w:rsid w:val="00701D29"/>
    <w:rsid w:val="00716613"/>
    <w:rsid w:val="00722D2C"/>
    <w:rsid w:val="00731720"/>
    <w:rsid w:val="0074442B"/>
    <w:rsid w:val="0074682F"/>
    <w:rsid w:val="00753E43"/>
    <w:rsid w:val="00764CAD"/>
    <w:rsid w:val="00770658"/>
    <w:rsid w:val="00775010"/>
    <w:rsid w:val="00783351"/>
    <w:rsid w:val="007C1BBF"/>
    <w:rsid w:val="007E3B1E"/>
    <w:rsid w:val="007E773E"/>
    <w:rsid w:val="007F2945"/>
    <w:rsid w:val="00841513"/>
    <w:rsid w:val="00862933"/>
    <w:rsid w:val="00864DDA"/>
    <w:rsid w:val="00870823"/>
    <w:rsid w:val="0087433F"/>
    <w:rsid w:val="00881FDF"/>
    <w:rsid w:val="00883E93"/>
    <w:rsid w:val="008B54C5"/>
    <w:rsid w:val="008C6EF8"/>
    <w:rsid w:val="008D166D"/>
    <w:rsid w:val="008D2178"/>
    <w:rsid w:val="008D718D"/>
    <w:rsid w:val="008E3975"/>
    <w:rsid w:val="008E713E"/>
    <w:rsid w:val="00932555"/>
    <w:rsid w:val="00937D19"/>
    <w:rsid w:val="009820CA"/>
    <w:rsid w:val="009A34D1"/>
    <w:rsid w:val="009A57DD"/>
    <w:rsid w:val="009B440C"/>
    <w:rsid w:val="009F1970"/>
    <w:rsid w:val="00A04510"/>
    <w:rsid w:val="00A379C5"/>
    <w:rsid w:val="00A40185"/>
    <w:rsid w:val="00A540C6"/>
    <w:rsid w:val="00A64D82"/>
    <w:rsid w:val="00A779E1"/>
    <w:rsid w:val="00A8050A"/>
    <w:rsid w:val="00AA0BB4"/>
    <w:rsid w:val="00AA15DA"/>
    <w:rsid w:val="00AB1CED"/>
    <w:rsid w:val="00AB756F"/>
    <w:rsid w:val="00AC2182"/>
    <w:rsid w:val="00B02FD1"/>
    <w:rsid w:val="00B1310C"/>
    <w:rsid w:val="00B24EFF"/>
    <w:rsid w:val="00B41FC8"/>
    <w:rsid w:val="00B5621A"/>
    <w:rsid w:val="00B7386C"/>
    <w:rsid w:val="00B96FD6"/>
    <w:rsid w:val="00BD089F"/>
    <w:rsid w:val="00BE7867"/>
    <w:rsid w:val="00BF4CEF"/>
    <w:rsid w:val="00C219EF"/>
    <w:rsid w:val="00C24A7F"/>
    <w:rsid w:val="00C25101"/>
    <w:rsid w:val="00C340F4"/>
    <w:rsid w:val="00C35E0F"/>
    <w:rsid w:val="00C618EC"/>
    <w:rsid w:val="00C625C7"/>
    <w:rsid w:val="00C726D3"/>
    <w:rsid w:val="00C80E26"/>
    <w:rsid w:val="00C83270"/>
    <w:rsid w:val="00CA5D48"/>
    <w:rsid w:val="00CB30BE"/>
    <w:rsid w:val="00CD0FD0"/>
    <w:rsid w:val="00CE378F"/>
    <w:rsid w:val="00CE6C57"/>
    <w:rsid w:val="00CF244F"/>
    <w:rsid w:val="00CF6785"/>
    <w:rsid w:val="00D023BF"/>
    <w:rsid w:val="00D55EAA"/>
    <w:rsid w:val="00D62AE4"/>
    <w:rsid w:val="00D62FA2"/>
    <w:rsid w:val="00D71D50"/>
    <w:rsid w:val="00DA4FC7"/>
    <w:rsid w:val="00DC0F9A"/>
    <w:rsid w:val="00DC67D3"/>
    <w:rsid w:val="00DD6785"/>
    <w:rsid w:val="00DD7F0F"/>
    <w:rsid w:val="00DE2D58"/>
    <w:rsid w:val="00E111A8"/>
    <w:rsid w:val="00E44B94"/>
    <w:rsid w:val="00E551D1"/>
    <w:rsid w:val="00E62AD3"/>
    <w:rsid w:val="00E71AA0"/>
    <w:rsid w:val="00E77EB1"/>
    <w:rsid w:val="00E84551"/>
    <w:rsid w:val="00E87021"/>
    <w:rsid w:val="00E93A53"/>
    <w:rsid w:val="00EC45EF"/>
    <w:rsid w:val="00EC55B3"/>
    <w:rsid w:val="00F4518D"/>
    <w:rsid w:val="00F5084A"/>
    <w:rsid w:val="00F50F01"/>
    <w:rsid w:val="00F56B74"/>
    <w:rsid w:val="00F71567"/>
    <w:rsid w:val="00FB3C1C"/>
    <w:rsid w:val="00FC4019"/>
    <w:rsid w:val="00FF469E"/>
    <w:rsid w:val="00FF5575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8" ma:contentTypeDescription="Vytvoří nový dokument" ma:contentTypeScope="" ma:versionID="2f934cf138b29633fe53b7ebf0cea582">
  <xsd:schema xmlns:xsd="http://www.w3.org/2001/XMLSchema" xmlns:xs="http://www.w3.org/2001/XMLSchema" xmlns:p="http://schemas.microsoft.com/office/2006/metadata/properties" xmlns:ns1="http://schemas.microsoft.com/sharepoint/v3" xmlns:ns3="56e259ed-0fe1-4722-ac50-a63a1360b8bd" xmlns:ns4="104a1ce7-7884-43b5-82e0-44016d265953" targetNamespace="http://schemas.microsoft.com/office/2006/metadata/properties" ma:root="true" ma:fieldsID="320bac540ff3658185ba17d53715a788" ns1:_="" ns3:_="" ns4:_="">
    <xsd:import namespace="http://schemas.microsoft.com/sharepoint/v3"/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14AAD3-6F16-4FE8-B782-C333442A8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Ivona Ledvoňová</cp:lastModifiedBy>
  <cp:revision>2</cp:revision>
  <cp:lastPrinted>2025-11-21T08:27:00Z</cp:lastPrinted>
  <dcterms:created xsi:type="dcterms:W3CDTF">2026-03-15T21:22:00Z</dcterms:created>
  <dcterms:modified xsi:type="dcterms:W3CDTF">2026-03-15T21:22:00Z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